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04E8" w14:textId="1D8A056C" w:rsidR="002B75F0" w:rsidRPr="00594B0B" w:rsidRDefault="00C55676">
      <w:pPr>
        <w:pStyle w:val="Standard"/>
        <w:tabs>
          <w:tab w:val="left" w:pos="4921"/>
        </w:tabs>
        <w:spacing w:line="240" w:lineRule="atLeast"/>
        <w:ind w:left="721" w:hanging="721"/>
        <w:jc w:val="center"/>
        <w:rPr>
          <w:rFonts w:eastAsia="標楷體"/>
          <w:b/>
          <w:kern w:val="0"/>
          <w:sz w:val="36"/>
          <w:szCs w:val="36"/>
        </w:rPr>
      </w:pPr>
      <w:r w:rsidRPr="00594B0B">
        <w:rPr>
          <w:rFonts w:eastAsia="標楷體"/>
          <w:b/>
          <w:kern w:val="0"/>
          <w:sz w:val="36"/>
          <w:szCs w:val="36"/>
        </w:rPr>
        <w:t>臺中市</w:t>
      </w:r>
      <w:r w:rsidRPr="00594B0B">
        <w:rPr>
          <w:rFonts w:eastAsia="標楷體"/>
          <w:b/>
          <w:kern w:val="0"/>
          <w:sz w:val="36"/>
          <w:szCs w:val="36"/>
        </w:rPr>
        <w:t>11</w:t>
      </w:r>
      <w:r w:rsidR="0040758B" w:rsidRPr="00594B0B">
        <w:rPr>
          <w:rFonts w:eastAsia="標楷體"/>
          <w:b/>
          <w:kern w:val="0"/>
          <w:sz w:val="36"/>
          <w:szCs w:val="36"/>
        </w:rPr>
        <w:t>2</w:t>
      </w:r>
      <w:r w:rsidRPr="00594B0B">
        <w:rPr>
          <w:rFonts w:eastAsia="標楷體"/>
          <w:b/>
          <w:kern w:val="0"/>
          <w:sz w:val="36"/>
          <w:szCs w:val="36"/>
        </w:rPr>
        <w:t>學年度學前</w:t>
      </w:r>
      <w:r w:rsidR="008C3ACC" w:rsidRPr="00594B0B">
        <w:rPr>
          <w:rFonts w:eastAsia="標楷體"/>
          <w:b/>
          <w:kern w:val="0"/>
          <w:sz w:val="36"/>
          <w:szCs w:val="36"/>
        </w:rPr>
        <w:t>教育階段</w:t>
      </w:r>
      <w:r w:rsidRPr="00594B0B">
        <w:rPr>
          <w:rFonts w:eastAsia="標楷體"/>
          <w:b/>
          <w:kern w:val="0"/>
          <w:sz w:val="36"/>
          <w:szCs w:val="36"/>
        </w:rPr>
        <w:t>特殊教育現況調查表填報注意事項</w:t>
      </w:r>
    </w:p>
    <w:p w14:paraId="412B390A" w14:textId="77777777" w:rsidR="007B0CD0" w:rsidRPr="00594B0B" w:rsidRDefault="007B0CD0">
      <w:pPr>
        <w:pStyle w:val="Standard"/>
        <w:tabs>
          <w:tab w:val="left" w:pos="4921"/>
        </w:tabs>
        <w:spacing w:line="240" w:lineRule="atLeast"/>
        <w:ind w:left="721" w:hanging="721"/>
        <w:jc w:val="center"/>
        <w:rPr>
          <w:rFonts w:eastAsia="標楷體"/>
        </w:rPr>
      </w:pPr>
    </w:p>
    <w:p w14:paraId="00A604E9" w14:textId="77777777" w:rsidR="002B75F0" w:rsidRPr="00594B0B" w:rsidRDefault="00C55676" w:rsidP="00E721C0">
      <w:pPr>
        <w:pStyle w:val="Standard"/>
        <w:tabs>
          <w:tab w:val="left" w:pos="4760"/>
        </w:tabs>
        <w:snapToGrid w:val="0"/>
        <w:spacing w:beforeLines="50" w:before="180" w:afterLines="50" w:after="180"/>
        <w:ind w:left="560" w:hanging="560"/>
        <w:rPr>
          <w:rFonts w:eastAsia="標楷體"/>
        </w:rPr>
      </w:pPr>
      <w:r w:rsidRPr="00594B0B">
        <w:rPr>
          <w:rFonts w:eastAsia="標楷體"/>
          <w:kern w:val="0"/>
          <w:sz w:val="28"/>
          <w:szCs w:val="28"/>
        </w:rPr>
        <w:t>一、本市所轄設有學前各類身心障礙特殊教育班填寫表件，詳如下表「填寫表格一覽表」。</w:t>
      </w:r>
    </w:p>
    <w:p w14:paraId="00A604EA" w14:textId="74391E8F" w:rsidR="002B75F0" w:rsidRPr="00594B0B" w:rsidRDefault="00C55676" w:rsidP="00E721C0">
      <w:pPr>
        <w:pStyle w:val="Standard"/>
        <w:snapToGrid w:val="0"/>
        <w:spacing w:beforeLines="50" w:before="180" w:afterLines="50" w:after="180"/>
        <w:ind w:left="560" w:hanging="560"/>
        <w:rPr>
          <w:rFonts w:eastAsia="標楷體"/>
        </w:rPr>
      </w:pPr>
      <w:r w:rsidRPr="00594B0B">
        <w:rPr>
          <w:rFonts w:eastAsia="標楷體"/>
          <w:kern w:val="0"/>
          <w:sz w:val="28"/>
          <w:szCs w:val="28"/>
        </w:rPr>
        <w:t>二、設有集中式特教班及不分</w:t>
      </w:r>
      <w:bookmarkStart w:id="0" w:name="_GoBack"/>
      <w:bookmarkEnd w:id="0"/>
      <w:r w:rsidRPr="00594B0B">
        <w:rPr>
          <w:rFonts w:eastAsia="標楷體"/>
          <w:kern w:val="0"/>
          <w:sz w:val="28"/>
          <w:szCs w:val="28"/>
        </w:rPr>
        <w:t>類巡迴輔導班之公立國小附設幼兒園及特殊學校均應完成應填調查表件，逐級核章後，於</w:t>
      </w:r>
      <w:r w:rsidRPr="00594B0B">
        <w:rPr>
          <w:rFonts w:eastAsia="標楷體"/>
          <w:b/>
          <w:kern w:val="0"/>
          <w:sz w:val="28"/>
          <w:szCs w:val="28"/>
          <w:u w:val="single"/>
        </w:rPr>
        <w:t>11</w:t>
      </w:r>
      <w:r w:rsidR="00025C48" w:rsidRPr="00594B0B">
        <w:rPr>
          <w:rFonts w:eastAsia="標楷體"/>
          <w:b/>
          <w:kern w:val="0"/>
          <w:sz w:val="28"/>
          <w:szCs w:val="28"/>
          <w:u w:val="single"/>
        </w:rPr>
        <w:t>2</w:t>
      </w:r>
      <w:r w:rsidRPr="00594B0B">
        <w:rPr>
          <w:rFonts w:eastAsia="標楷體"/>
          <w:b/>
          <w:kern w:val="0"/>
          <w:sz w:val="28"/>
          <w:szCs w:val="28"/>
          <w:u w:val="single"/>
        </w:rPr>
        <w:t>年</w:t>
      </w:r>
      <w:r w:rsidRPr="00594B0B">
        <w:rPr>
          <w:rFonts w:eastAsia="標楷體"/>
          <w:b/>
          <w:kern w:val="0"/>
          <w:sz w:val="28"/>
          <w:szCs w:val="28"/>
          <w:u w:val="single"/>
        </w:rPr>
        <w:t>1</w:t>
      </w:r>
      <w:r w:rsidR="00FF51A6" w:rsidRPr="00594B0B">
        <w:rPr>
          <w:rFonts w:eastAsia="標楷體"/>
          <w:b/>
          <w:kern w:val="0"/>
          <w:sz w:val="28"/>
          <w:szCs w:val="28"/>
          <w:u w:val="single"/>
        </w:rPr>
        <w:t>1</w:t>
      </w:r>
      <w:r w:rsidRPr="00594B0B">
        <w:rPr>
          <w:rFonts w:eastAsia="標楷體"/>
          <w:b/>
          <w:kern w:val="0"/>
          <w:sz w:val="28"/>
          <w:szCs w:val="28"/>
          <w:u w:val="single"/>
        </w:rPr>
        <w:t>月</w:t>
      </w:r>
      <w:r w:rsidR="00FF51A6" w:rsidRPr="00594B0B">
        <w:rPr>
          <w:rFonts w:eastAsia="標楷體"/>
          <w:b/>
          <w:kern w:val="0"/>
          <w:sz w:val="28"/>
          <w:szCs w:val="28"/>
          <w:u w:val="single"/>
        </w:rPr>
        <w:t>1</w:t>
      </w:r>
      <w:r w:rsidR="000C6576" w:rsidRPr="00594B0B">
        <w:rPr>
          <w:rFonts w:eastAsia="標楷體"/>
          <w:b/>
          <w:kern w:val="0"/>
          <w:sz w:val="28"/>
          <w:szCs w:val="28"/>
          <w:u w:val="single"/>
        </w:rPr>
        <w:t>5</w:t>
      </w:r>
      <w:r w:rsidRPr="00594B0B">
        <w:rPr>
          <w:rFonts w:eastAsia="標楷體"/>
          <w:b/>
          <w:kern w:val="0"/>
          <w:sz w:val="28"/>
          <w:szCs w:val="28"/>
          <w:u w:val="single"/>
        </w:rPr>
        <w:t>日（</w:t>
      </w:r>
      <w:r w:rsidR="00963060" w:rsidRPr="00594B0B">
        <w:rPr>
          <w:rFonts w:eastAsia="標楷體"/>
          <w:b/>
          <w:kern w:val="0"/>
          <w:sz w:val="28"/>
          <w:szCs w:val="28"/>
          <w:u w:val="single"/>
        </w:rPr>
        <w:t>星期</w:t>
      </w:r>
      <w:r w:rsidR="000C6576" w:rsidRPr="00594B0B">
        <w:rPr>
          <w:rFonts w:eastAsia="標楷體"/>
          <w:b/>
          <w:kern w:val="0"/>
          <w:sz w:val="28"/>
          <w:szCs w:val="28"/>
          <w:u w:val="single"/>
        </w:rPr>
        <w:t>三</w:t>
      </w:r>
      <w:r w:rsidRPr="00594B0B">
        <w:rPr>
          <w:rFonts w:eastAsia="標楷體"/>
          <w:b/>
          <w:kern w:val="0"/>
          <w:sz w:val="28"/>
          <w:szCs w:val="28"/>
          <w:u w:val="single"/>
        </w:rPr>
        <w:t>）前</w:t>
      </w:r>
      <w:r w:rsidR="006E5CAD" w:rsidRPr="00594B0B">
        <w:rPr>
          <w:rFonts w:eastAsia="標楷體"/>
          <w:b/>
          <w:kern w:val="0"/>
          <w:sz w:val="28"/>
          <w:szCs w:val="28"/>
          <w:u w:val="single"/>
        </w:rPr>
        <w:t>將</w:t>
      </w:r>
      <w:r w:rsidR="00C6080E" w:rsidRPr="00594B0B">
        <w:rPr>
          <w:rFonts w:eastAsia="標楷體"/>
          <w:b/>
          <w:kern w:val="0"/>
          <w:sz w:val="28"/>
          <w:szCs w:val="28"/>
          <w:u w:val="single"/>
        </w:rPr>
        <w:t>電子檔</w:t>
      </w:r>
      <w:r w:rsidR="00E03DE7" w:rsidRPr="00594B0B">
        <w:rPr>
          <w:rFonts w:eastAsia="標楷體"/>
          <w:b/>
          <w:kern w:val="0"/>
          <w:sz w:val="28"/>
          <w:szCs w:val="28"/>
          <w:u w:val="single"/>
        </w:rPr>
        <w:t>（含表一核章掃描檔）</w:t>
      </w:r>
      <w:r w:rsidR="00D63FAF" w:rsidRPr="00594B0B">
        <w:rPr>
          <w:rFonts w:eastAsia="標楷體"/>
          <w:b/>
          <w:kern w:val="0"/>
          <w:sz w:val="28"/>
          <w:szCs w:val="28"/>
          <w:u w:val="single"/>
        </w:rPr>
        <w:t>寄至中區特殊教育資源中心陳老師信箱</w:t>
      </w:r>
      <w:r w:rsidR="00376ABC" w:rsidRPr="00594B0B">
        <w:rPr>
          <w:rFonts w:eastAsia="標楷體"/>
          <w:b/>
          <w:kern w:val="0"/>
          <w:sz w:val="28"/>
          <w:szCs w:val="28"/>
          <w:u w:val="single"/>
        </w:rPr>
        <w:t>(</w:t>
      </w:r>
      <w:hyperlink r:id="rId8" w:history="1">
        <w:r w:rsidR="00376ABC" w:rsidRPr="00594B0B">
          <w:rPr>
            <w:rStyle w:val="af4"/>
            <w:rFonts w:eastAsia="標楷體"/>
            <w:b/>
            <w:color w:val="auto"/>
            <w:kern w:val="0"/>
            <w:sz w:val="28"/>
            <w:szCs w:val="28"/>
          </w:rPr>
          <w:t>ceyeching@spec.tc.edu.tw</w:t>
        </w:r>
      </w:hyperlink>
      <w:r w:rsidR="00376ABC" w:rsidRPr="00594B0B">
        <w:rPr>
          <w:rStyle w:val="af4"/>
          <w:rFonts w:eastAsia="標楷體"/>
          <w:b/>
          <w:color w:val="auto"/>
          <w:kern w:val="0"/>
          <w:sz w:val="28"/>
          <w:szCs w:val="28"/>
        </w:rPr>
        <w:t>)</w:t>
      </w:r>
      <w:r w:rsidRPr="00594B0B">
        <w:rPr>
          <w:rFonts w:eastAsia="標楷體"/>
          <w:b/>
          <w:kern w:val="0"/>
          <w:sz w:val="28"/>
          <w:szCs w:val="28"/>
        </w:rPr>
        <w:t>，</w:t>
      </w:r>
      <w:r w:rsidRPr="00594B0B">
        <w:rPr>
          <w:rFonts w:eastAsia="標楷體"/>
          <w:kern w:val="0"/>
          <w:sz w:val="28"/>
          <w:szCs w:val="28"/>
        </w:rPr>
        <w:t>信件主旨請註明「</w:t>
      </w:r>
      <w:r w:rsidR="006D386D" w:rsidRPr="00594B0B">
        <w:rPr>
          <w:rFonts w:ascii="標楷體" w:eastAsia="標楷體" w:hAnsi="標楷體"/>
          <w:kern w:val="0"/>
          <w:sz w:val="28"/>
          <w:szCs w:val="28"/>
        </w:rPr>
        <w:t>○區</w:t>
      </w:r>
      <w:r w:rsidRPr="00594B0B">
        <w:rPr>
          <w:rFonts w:ascii="標楷體" w:eastAsia="標楷體" w:hAnsi="標楷體"/>
          <w:kern w:val="0"/>
          <w:sz w:val="28"/>
          <w:szCs w:val="28"/>
        </w:rPr>
        <w:t>○○</w:t>
      </w:r>
      <w:r w:rsidRPr="00594B0B">
        <w:rPr>
          <w:rFonts w:eastAsia="標楷體"/>
          <w:kern w:val="0"/>
          <w:sz w:val="28"/>
          <w:szCs w:val="28"/>
        </w:rPr>
        <w:t>國小附設幼兒園</w:t>
      </w:r>
      <w:r w:rsidRPr="00594B0B">
        <w:rPr>
          <w:rFonts w:eastAsia="標楷體"/>
          <w:sz w:val="28"/>
          <w:szCs w:val="28"/>
        </w:rPr>
        <w:t>繳交</w:t>
      </w:r>
      <w:r w:rsidRPr="00594B0B">
        <w:rPr>
          <w:rFonts w:eastAsia="標楷體"/>
          <w:sz w:val="28"/>
          <w:szCs w:val="28"/>
        </w:rPr>
        <w:t>11</w:t>
      </w:r>
      <w:r w:rsidR="00A2042B" w:rsidRPr="00594B0B">
        <w:rPr>
          <w:rFonts w:eastAsia="標楷體"/>
          <w:sz w:val="28"/>
          <w:szCs w:val="28"/>
        </w:rPr>
        <w:t>2</w:t>
      </w:r>
      <w:r w:rsidRPr="00594B0B">
        <w:rPr>
          <w:rFonts w:eastAsia="標楷體"/>
          <w:sz w:val="28"/>
          <w:szCs w:val="28"/>
        </w:rPr>
        <w:t>學年度學前</w:t>
      </w:r>
      <w:r w:rsidR="00674DD0" w:rsidRPr="00594B0B">
        <w:rPr>
          <w:rFonts w:eastAsia="標楷體"/>
          <w:sz w:val="28"/>
          <w:szCs w:val="28"/>
        </w:rPr>
        <w:t>教育階段</w:t>
      </w:r>
      <w:r w:rsidRPr="00594B0B">
        <w:rPr>
          <w:rFonts w:eastAsia="標楷體"/>
          <w:sz w:val="28"/>
          <w:szCs w:val="28"/>
        </w:rPr>
        <w:t>特殊教育現況調查表</w:t>
      </w:r>
      <w:r w:rsidRPr="00594B0B">
        <w:rPr>
          <w:rFonts w:eastAsia="標楷體"/>
          <w:kern w:val="0"/>
          <w:sz w:val="28"/>
          <w:szCs w:val="28"/>
        </w:rPr>
        <w:t>」。</w:t>
      </w:r>
    </w:p>
    <w:p w14:paraId="00A604EB" w14:textId="4C840705" w:rsidR="002B75F0" w:rsidRPr="00594B0B" w:rsidRDefault="00C55676" w:rsidP="00E721C0">
      <w:pPr>
        <w:pStyle w:val="Standard"/>
        <w:snapToGrid w:val="0"/>
        <w:spacing w:beforeLines="50" w:before="180" w:afterLines="50" w:after="180"/>
        <w:ind w:left="560" w:hanging="560"/>
        <w:rPr>
          <w:rFonts w:eastAsia="標楷體"/>
          <w:kern w:val="0"/>
          <w:sz w:val="28"/>
          <w:szCs w:val="28"/>
        </w:rPr>
      </w:pPr>
      <w:r w:rsidRPr="00594B0B">
        <w:rPr>
          <w:rFonts w:eastAsia="標楷體"/>
          <w:kern w:val="0"/>
          <w:sz w:val="28"/>
          <w:szCs w:val="28"/>
        </w:rPr>
        <w:t>三、請詳閱各調查表件下方說明事項後再行填寫，以免填寫錯誤退件重造；校內若有數個不同班型，請務必整理後再一併寄出。填寫表格相關問題請逕洽中區特</w:t>
      </w:r>
      <w:r w:rsidR="003A400D" w:rsidRPr="00594B0B">
        <w:rPr>
          <w:rFonts w:eastAsia="標楷體"/>
          <w:kern w:val="0"/>
          <w:sz w:val="28"/>
          <w:szCs w:val="28"/>
        </w:rPr>
        <w:t>殊</w:t>
      </w:r>
      <w:r w:rsidRPr="00594B0B">
        <w:rPr>
          <w:rFonts w:eastAsia="標楷體"/>
          <w:kern w:val="0"/>
          <w:sz w:val="28"/>
          <w:szCs w:val="28"/>
        </w:rPr>
        <w:t>教</w:t>
      </w:r>
      <w:r w:rsidR="003A400D" w:rsidRPr="00594B0B">
        <w:rPr>
          <w:rFonts w:eastAsia="標楷體"/>
          <w:kern w:val="0"/>
          <w:sz w:val="28"/>
          <w:szCs w:val="28"/>
        </w:rPr>
        <w:t>育</w:t>
      </w:r>
      <w:r w:rsidRPr="00594B0B">
        <w:rPr>
          <w:rFonts w:eastAsia="標楷體"/>
          <w:kern w:val="0"/>
          <w:sz w:val="28"/>
          <w:szCs w:val="28"/>
        </w:rPr>
        <w:t>資源中心輔導組，電話：</w:t>
      </w:r>
      <w:r w:rsidRPr="00594B0B">
        <w:rPr>
          <w:rFonts w:eastAsia="標楷體"/>
          <w:kern w:val="0"/>
          <w:sz w:val="28"/>
          <w:szCs w:val="28"/>
        </w:rPr>
        <w:t>2213-8215</w:t>
      </w:r>
      <w:r w:rsidRPr="00594B0B">
        <w:rPr>
          <w:rFonts w:eastAsia="標楷體"/>
          <w:kern w:val="0"/>
          <w:sz w:val="28"/>
          <w:szCs w:val="28"/>
        </w:rPr>
        <w:t>轉</w:t>
      </w:r>
      <w:r w:rsidRPr="00594B0B">
        <w:rPr>
          <w:rFonts w:eastAsia="標楷體"/>
          <w:kern w:val="0"/>
          <w:sz w:val="28"/>
          <w:szCs w:val="28"/>
        </w:rPr>
        <w:t>8</w:t>
      </w:r>
      <w:r w:rsidR="00CE28C9" w:rsidRPr="00594B0B">
        <w:rPr>
          <w:rFonts w:eastAsia="標楷體"/>
          <w:kern w:val="0"/>
          <w:sz w:val="28"/>
          <w:szCs w:val="28"/>
        </w:rPr>
        <w:t>19</w:t>
      </w:r>
      <w:r w:rsidR="003A400D" w:rsidRPr="00594B0B">
        <w:rPr>
          <w:rFonts w:eastAsia="標楷體"/>
          <w:kern w:val="0"/>
          <w:sz w:val="28"/>
          <w:szCs w:val="28"/>
        </w:rPr>
        <w:t>，</w:t>
      </w:r>
      <w:r w:rsidR="00CE28C9" w:rsidRPr="00594B0B">
        <w:rPr>
          <w:rFonts w:eastAsia="標楷體"/>
          <w:kern w:val="0"/>
          <w:sz w:val="28"/>
          <w:szCs w:val="28"/>
        </w:rPr>
        <w:t>陳</w:t>
      </w:r>
      <w:r w:rsidRPr="00594B0B">
        <w:rPr>
          <w:rFonts w:eastAsia="標楷體"/>
          <w:kern w:val="0"/>
          <w:sz w:val="28"/>
          <w:szCs w:val="28"/>
        </w:rPr>
        <w:t>老師。</w:t>
      </w:r>
    </w:p>
    <w:p w14:paraId="08B2D147" w14:textId="77777777" w:rsidR="00C55676" w:rsidRPr="00594B0B" w:rsidRDefault="00C55676">
      <w:pPr>
        <w:pStyle w:val="Standard"/>
        <w:snapToGrid w:val="0"/>
        <w:ind w:left="560" w:hanging="560"/>
        <w:rPr>
          <w:rFonts w:eastAsia="標楷體"/>
        </w:rPr>
      </w:pPr>
    </w:p>
    <w:p w14:paraId="00A604EC" w14:textId="77777777" w:rsidR="002B75F0" w:rsidRPr="00594B0B" w:rsidRDefault="00C55676">
      <w:pPr>
        <w:pStyle w:val="Standard"/>
        <w:snapToGrid w:val="0"/>
        <w:jc w:val="center"/>
        <w:rPr>
          <w:rFonts w:eastAsia="標楷體"/>
          <w:b/>
          <w:bCs/>
          <w:sz w:val="28"/>
          <w:szCs w:val="28"/>
        </w:rPr>
      </w:pPr>
      <w:r w:rsidRPr="00594B0B">
        <w:rPr>
          <w:rFonts w:eastAsia="標楷體"/>
          <w:b/>
          <w:bCs/>
          <w:sz w:val="28"/>
          <w:szCs w:val="28"/>
        </w:rPr>
        <w:t>※</w:t>
      </w:r>
      <w:r w:rsidRPr="00594B0B">
        <w:rPr>
          <w:rFonts w:eastAsia="標楷體"/>
          <w:b/>
          <w:bCs/>
          <w:sz w:val="28"/>
          <w:szCs w:val="28"/>
        </w:rPr>
        <w:t>填寫表格一覽表</w:t>
      </w:r>
      <w:r w:rsidRPr="00594B0B">
        <w:rPr>
          <w:rFonts w:eastAsia="標楷體"/>
          <w:b/>
          <w:bCs/>
          <w:sz w:val="28"/>
          <w:szCs w:val="28"/>
        </w:rPr>
        <w:t>※</w:t>
      </w:r>
    </w:p>
    <w:tbl>
      <w:tblPr>
        <w:tblW w:w="12897" w:type="dxa"/>
        <w:jc w:val="center"/>
        <w:tblLayout w:type="fixed"/>
        <w:tblCellMar>
          <w:left w:w="10" w:type="dxa"/>
          <w:right w:w="10" w:type="dxa"/>
        </w:tblCellMar>
        <w:tblLook w:val="04A0" w:firstRow="1" w:lastRow="0" w:firstColumn="1" w:lastColumn="0" w:noHBand="0" w:noVBand="1"/>
      </w:tblPr>
      <w:tblGrid>
        <w:gridCol w:w="6472"/>
        <w:gridCol w:w="2141"/>
        <w:gridCol w:w="2142"/>
        <w:gridCol w:w="2142"/>
      </w:tblGrid>
      <w:tr w:rsidR="00594B0B" w:rsidRPr="00594B0B" w14:paraId="00A604F1" w14:textId="77777777">
        <w:trPr>
          <w:trHeight w:val="624"/>
          <w:jc w:val="center"/>
        </w:trPr>
        <w:tc>
          <w:tcPr>
            <w:tcW w:w="6472" w:type="dxa"/>
            <w:tcBorders>
              <w:top w:val="double" w:sz="12" w:space="0" w:color="000000"/>
              <w:left w:val="double" w:sz="12" w:space="0" w:color="000000"/>
              <w:bottom w:val="double" w:sz="4" w:space="0" w:color="000000"/>
              <w:right w:val="single" w:sz="4" w:space="0" w:color="000000"/>
            </w:tcBorders>
            <w:tcMar>
              <w:top w:w="0" w:type="dxa"/>
              <w:left w:w="108" w:type="dxa"/>
              <w:bottom w:w="0" w:type="dxa"/>
              <w:right w:w="108" w:type="dxa"/>
            </w:tcMar>
            <w:vAlign w:val="center"/>
          </w:tcPr>
          <w:p w14:paraId="00A604ED" w14:textId="77777777" w:rsidR="002B75F0" w:rsidRPr="00594B0B" w:rsidRDefault="00C55676">
            <w:pPr>
              <w:pStyle w:val="Standard"/>
              <w:spacing w:line="240" w:lineRule="atLeast"/>
              <w:jc w:val="center"/>
              <w:rPr>
                <w:rFonts w:eastAsia="標楷體"/>
              </w:rPr>
            </w:pPr>
            <w:r w:rsidRPr="00594B0B">
              <w:rPr>
                <w:rFonts w:eastAsia="標楷體"/>
              </w:rPr>
              <w:t>學校設置特教班類別</w:t>
            </w:r>
          </w:p>
        </w:tc>
        <w:tc>
          <w:tcPr>
            <w:tcW w:w="2141" w:type="dxa"/>
            <w:tcBorders>
              <w:top w:val="doub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0A604EE" w14:textId="77777777" w:rsidR="002B75F0" w:rsidRPr="00594B0B" w:rsidRDefault="00C55676">
            <w:pPr>
              <w:pStyle w:val="Standard"/>
              <w:spacing w:line="400" w:lineRule="exact"/>
              <w:jc w:val="center"/>
              <w:rPr>
                <w:rFonts w:eastAsia="標楷體"/>
              </w:rPr>
            </w:pPr>
            <w:r w:rsidRPr="00594B0B">
              <w:rPr>
                <w:rFonts w:eastAsia="標楷體"/>
              </w:rPr>
              <w:t>表一</w:t>
            </w:r>
          </w:p>
        </w:tc>
        <w:tc>
          <w:tcPr>
            <w:tcW w:w="2142" w:type="dxa"/>
            <w:tcBorders>
              <w:top w:val="doub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0A604EF" w14:textId="77777777" w:rsidR="002B75F0" w:rsidRPr="00594B0B" w:rsidRDefault="00C55676">
            <w:pPr>
              <w:pStyle w:val="Standard"/>
              <w:spacing w:line="400" w:lineRule="exact"/>
              <w:jc w:val="center"/>
              <w:rPr>
                <w:rFonts w:eastAsia="標楷體"/>
              </w:rPr>
            </w:pPr>
            <w:r w:rsidRPr="00594B0B">
              <w:rPr>
                <w:rFonts w:eastAsia="標楷體"/>
              </w:rPr>
              <w:t>表二</w:t>
            </w:r>
            <w:r w:rsidRPr="00594B0B">
              <w:rPr>
                <w:rFonts w:eastAsia="標楷體"/>
              </w:rPr>
              <w:t xml:space="preserve"> (-1&amp;-2&amp;-3)</w:t>
            </w:r>
          </w:p>
        </w:tc>
        <w:tc>
          <w:tcPr>
            <w:tcW w:w="2142" w:type="dxa"/>
            <w:tcBorders>
              <w:top w:val="double" w:sz="12" w:space="0" w:color="000000"/>
              <w:left w:val="single" w:sz="4" w:space="0" w:color="000000"/>
              <w:bottom w:val="double" w:sz="4" w:space="0" w:color="000000"/>
              <w:right w:val="double" w:sz="12" w:space="0" w:color="000000"/>
            </w:tcBorders>
            <w:tcMar>
              <w:top w:w="0" w:type="dxa"/>
              <w:left w:w="108" w:type="dxa"/>
              <w:bottom w:w="0" w:type="dxa"/>
              <w:right w:w="108" w:type="dxa"/>
            </w:tcMar>
            <w:vAlign w:val="center"/>
          </w:tcPr>
          <w:p w14:paraId="00A604F0" w14:textId="77777777" w:rsidR="002B75F0" w:rsidRPr="00594B0B" w:rsidRDefault="00C55676">
            <w:pPr>
              <w:pStyle w:val="Standard"/>
              <w:spacing w:line="400" w:lineRule="exact"/>
              <w:jc w:val="center"/>
              <w:rPr>
                <w:rFonts w:eastAsia="標楷體"/>
              </w:rPr>
            </w:pPr>
            <w:r w:rsidRPr="00594B0B">
              <w:rPr>
                <w:rFonts w:eastAsia="標楷體"/>
              </w:rPr>
              <w:t>表三</w:t>
            </w:r>
          </w:p>
        </w:tc>
      </w:tr>
      <w:tr w:rsidR="00594B0B" w:rsidRPr="00594B0B" w14:paraId="00A604F6" w14:textId="77777777">
        <w:trPr>
          <w:trHeight w:val="624"/>
          <w:jc w:val="center"/>
        </w:trPr>
        <w:tc>
          <w:tcPr>
            <w:tcW w:w="6472" w:type="dxa"/>
            <w:tcBorders>
              <w:top w:val="double" w:sz="4" w:space="0" w:color="000000"/>
              <w:left w:val="double" w:sz="12" w:space="0" w:color="000000"/>
              <w:bottom w:val="double" w:sz="4" w:space="0" w:color="000000"/>
              <w:right w:val="single" w:sz="4" w:space="0" w:color="000000"/>
            </w:tcBorders>
            <w:tcMar>
              <w:top w:w="0" w:type="dxa"/>
              <w:left w:w="108" w:type="dxa"/>
              <w:bottom w:w="0" w:type="dxa"/>
              <w:right w:w="108" w:type="dxa"/>
            </w:tcMar>
            <w:vAlign w:val="center"/>
          </w:tcPr>
          <w:p w14:paraId="00A604F2" w14:textId="679AE27D" w:rsidR="002B75F0" w:rsidRPr="00594B0B" w:rsidRDefault="00C55676">
            <w:pPr>
              <w:pStyle w:val="Standard"/>
              <w:spacing w:line="240" w:lineRule="atLeast"/>
              <w:jc w:val="both"/>
              <w:rPr>
                <w:rFonts w:eastAsia="標楷體"/>
                <w:b/>
              </w:rPr>
            </w:pPr>
            <w:r w:rsidRPr="00594B0B">
              <w:rPr>
                <w:rFonts w:eastAsia="標楷體"/>
                <w:b/>
                <w:iCs/>
                <w:kern w:val="0"/>
              </w:rPr>
              <w:t>設有</w:t>
            </w:r>
            <w:r w:rsidR="004A0E51" w:rsidRPr="00594B0B">
              <w:rPr>
                <w:rFonts w:eastAsia="標楷體"/>
                <w:b/>
                <w:iCs/>
                <w:kern w:val="0"/>
              </w:rPr>
              <w:t>集中式特教班及不分類巡迴輔導</w:t>
            </w:r>
            <w:r w:rsidRPr="00594B0B">
              <w:rPr>
                <w:rFonts w:eastAsia="標楷體"/>
                <w:b/>
                <w:iCs/>
              </w:rPr>
              <w:t>班</w:t>
            </w:r>
          </w:p>
        </w:tc>
        <w:tc>
          <w:tcPr>
            <w:tcW w:w="2141" w:type="dxa"/>
            <w:tcBorders>
              <w:top w:val="doub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vAlign w:val="center"/>
          </w:tcPr>
          <w:p w14:paraId="00A604F3" w14:textId="4E6091A7" w:rsidR="002B75F0" w:rsidRPr="00594B0B" w:rsidRDefault="00DD758D">
            <w:pPr>
              <w:pStyle w:val="Standard"/>
              <w:spacing w:line="360" w:lineRule="exact"/>
              <w:jc w:val="center"/>
              <w:rPr>
                <w:rFonts w:eastAsia="標楷體"/>
                <w:b/>
              </w:rPr>
            </w:pPr>
            <w:r w:rsidRPr="00594B0B">
              <w:rPr>
                <w:rFonts w:eastAsia="標楷體"/>
                <w:b/>
              </w:rPr>
              <w:sym w:font="Wingdings 2" w:char="F050"/>
            </w:r>
          </w:p>
        </w:tc>
        <w:tc>
          <w:tcPr>
            <w:tcW w:w="2142" w:type="dxa"/>
            <w:tcBorders>
              <w:top w:val="doub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vAlign w:val="center"/>
          </w:tcPr>
          <w:p w14:paraId="00A604F4" w14:textId="0E8BAB2D" w:rsidR="002B75F0" w:rsidRPr="00594B0B" w:rsidRDefault="00DD758D">
            <w:pPr>
              <w:pStyle w:val="Standard"/>
              <w:spacing w:line="360" w:lineRule="exact"/>
              <w:jc w:val="center"/>
              <w:rPr>
                <w:rFonts w:eastAsia="標楷體"/>
                <w:b/>
              </w:rPr>
            </w:pPr>
            <w:r w:rsidRPr="00594B0B">
              <w:rPr>
                <w:rFonts w:eastAsia="標楷體"/>
                <w:b/>
              </w:rPr>
              <w:sym w:font="Wingdings 2" w:char="F050"/>
            </w:r>
          </w:p>
        </w:tc>
        <w:tc>
          <w:tcPr>
            <w:tcW w:w="2142" w:type="dxa"/>
            <w:tcBorders>
              <w:top w:val="double" w:sz="4" w:space="0" w:color="000000"/>
              <w:left w:val="single" w:sz="4" w:space="0" w:color="000000"/>
              <w:bottom w:val="double" w:sz="4" w:space="0" w:color="000000"/>
              <w:right w:val="double" w:sz="12" w:space="0" w:color="000000"/>
            </w:tcBorders>
            <w:shd w:val="clear" w:color="auto" w:fill="E7E6E6"/>
            <w:tcMar>
              <w:top w:w="0" w:type="dxa"/>
              <w:left w:w="108" w:type="dxa"/>
              <w:bottom w:w="0" w:type="dxa"/>
              <w:right w:w="108" w:type="dxa"/>
            </w:tcMar>
            <w:vAlign w:val="center"/>
          </w:tcPr>
          <w:p w14:paraId="00A604F5" w14:textId="4B17554C" w:rsidR="002B75F0" w:rsidRPr="00594B0B" w:rsidRDefault="00DD758D">
            <w:pPr>
              <w:pStyle w:val="Standard"/>
              <w:spacing w:line="360" w:lineRule="exact"/>
              <w:jc w:val="center"/>
              <w:rPr>
                <w:rFonts w:eastAsia="標楷體"/>
                <w:b/>
              </w:rPr>
            </w:pPr>
            <w:r w:rsidRPr="00594B0B">
              <w:rPr>
                <w:rFonts w:eastAsia="標楷體"/>
                <w:b/>
              </w:rPr>
              <w:sym w:font="Wingdings 2" w:char="F050"/>
            </w:r>
          </w:p>
        </w:tc>
      </w:tr>
      <w:tr w:rsidR="00594B0B" w:rsidRPr="00594B0B" w14:paraId="00A604FB" w14:textId="77777777">
        <w:trPr>
          <w:trHeight w:val="624"/>
          <w:jc w:val="center"/>
        </w:trPr>
        <w:tc>
          <w:tcPr>
            <w:tcW w:w="6472" w:type="dxa"/>
            <w:tcBorders>
              <w:top w:val="doub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14:paraId="00A604F7" w14:textId="0F717653" w:rsidR="002B75F0" w:rsidRPr="00594B0B" w:rsidRDefault="00DB601C">
            <w:pPr>
              <w:pStyle w:val="Standard"/>
              <w:spacing w:line="240" w:lineRule="atLeast"/>
              <w:jc w:val="both"/>
              <w:rPr>
                <w:rFonts w:eastAsia="標楷體"/>
                <w:b/>
                <w:iCs/>
              </w:rPr>
            </w:pPr>
            <w:r w:rsidRPr="00594B0B">
              <w:rPr>
                <w:rFonts w:eastAsia="標楷體"/>
                <w:b/>
                <w:iCs/>
              </w:rPr>
              <w:t>僅</w:t>
            </w:r>
            <w:r w:rsidR="00C55676" w:rsidRPr="00594B0B">
              <w:rPr>
                <w:rFonts w:eastAsia="標楷體"/>
                <w:b/>
                <w:iCs/>
              </w:rPr>
              <w:t>設集中式特教班</w:t>
            </w:r>
          </w:p>
        </w:tc>
        <w:tc>
          <w:tcPr>
            <w:tcW w:w="2141" w:type="dxa"/>
            <w:tcBorders>
              <w:top w:val="doub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0A604F8" w14:textId="16DDCA1E" w:rsidR="002B75F0" w:rsidRPr="00594B0B" w:rsidRDefault="00DD758D">
            <w:pPr>
              <w:pStyle w:val="Standard"/>
              <w:spacing w:line="360" w:lineRule="exact"/>
              <w:jc w:val="center"/>
              <w:rPr>
                <w:rFonts w:eastAsia="標楷體"/>
                <w:b/>
              </w:rPr>
            </w:pPr>
            <w:r w:rsidRPr="00594B0B">
              <w:rPr>
                <w:rFonts w:eastAsia="標楷體"/>
                <w:b/>
              </w:rPr>
              <w:sym w:font="Wingdings 2" w:char="F050"/>
            </w:r>
          </w:p>
        </w:tc>
        <w:tc>
          <w:tcPr>
            <w:tcW w:w="2142" w:type="dxa"/>
            <w:tcBorders>
              <w:top w:val="doub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0A604F9" w14:textId="705E122B" w:rsidR="002B75F0" w:rsidRPr="00594B0B" w:rsidRDefault="00DD758D">
            <w:pPr>
              <w:pStyle w:val="Standard"/>
              <w:spacing w:line="360" w:lineRule="exact"/>
              <w:jc w:val="center"/>
              <w:rPr>
                <w:rFonts w:eastAsia="標楷體"/>
                <w:b/>
              </w:rPr>
            </w:pPr>
            <w:r w:rsidRPr="00594B0B">
              <w:rPr>
                <w:rFonts w:eastAsia="標楷體"/>
                <w:b/>
              </w:rPr>
              <w:sym w:font="Wingdings 2" w:char="F050"/>
            </w:r>
          </w:p>
        </w:tc>
        <w:tc>
          <w:tcPr>
            <w:tcW w:w="2142" w:type="dxa"/>
            <w:tcBorders>
              <w:top w:val="doub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14:paraId="00A604FA" w14:textId="77777777" w:rsidR="002B75F0" w:rsidRPr="00594B0B" w:rsidRDefault="002B75F0">
            <w:pPr>
              <w:pStyle w:val="Standard"/>
              <w:snapToGrid w:val="0"/>
              <w:spacing w:line="360" w:lineRule="exact"/>
              <w:jc w:val="center"/>
              <w:rPr>
                <w:rFonts w:eastAsia="標楷體"/>
                <w:b/>
              </w:rPr>
            </w:pPr>
          </w:p>
        </w:tc>
      </w:tr>
      <w:tr w:rsidR="00594B0B" w:rsidRPr="00594B0B" w14:paraId="00A60500" w14:textId="77777777">
        <w:trPr>
          <w:trHeight w:val="624"/>
          <w:jc w:val="center"/>
        </w:trPr>
        <w:tc>
          <w:tcPr>
            <w:tcW w:w="6472" w:type="dxa"/>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vAlign w:val="center"/>
          </w:tcPr>
          <w:p w14:paraId="00A604FC" w14:textId="2F69CC98" w:rsidR="002B75F0" w:rsidRPr="00594B0B" w:rsidRDefault="00DB601C">
            <w:pPr>
              <w:pStyle w:val="Standard"/>
              <w:spacing w:line="240" w:lineRule="atLeast"/>
              <w:ind w:left="480" w:hanging="480"/>
              <w:jc w:val="both"/>
              <w:rPr>
                <w:rFonts w:eastAsia="標楷體"/>
                <w:b/>
                <w:iCs/>
              </w:rPr>
            </w:pPr>
            <w:r w:rsidRPr="00594B0B">
              <w:rPr>
                <w:rFonts w:eastAsia="標楷體"/>
                <w:b/>
                <w:iCs/>
              </w:rPr>
              <w:t>僅</w:t>
            </w:r>
            <w:r w:rsidR="00C55676" w:rsidRPr="00594B0B">
              <w:rPr>
                <w:rFonts w:eastAsia="標楷體"/>
                <w:b/>
                <w:iCs/>
              </w:rPr>
              <w:t>設不分類巡迴輔導班</w:t>
            </w:r>
          </w:p>
        </w:tc>
        <w:tc>
          <w:tcPr>
            <w:tcW w:w="2141" w:type="dxa"/>
            <w:tcBorders>
              <w:top w:val="single" w:sz="4" w:space="0" w:color="000000"/>
              <w:left w:val="single" w:sz="4" w:space="0" w:color="000000"/>
              <w:bottom w:val="double" w:sz="12" w:space="0" w:color="000000"/>
              <w:right w:val="single" w:sz="4" w:space="0" w:color="000000"/>
            </w:tcBorders>
            <w:shd w:val="clear" w:color="auto" w:fill="E7E6E6"/>
            <w:tcMar>
              <w:top w:w="0" w:type="dxa"/>
              <w:left w:w="108" w:type="dxa"/>
              <w:bottom w:w="0" w:type="dxa"/>
              <w:right w:w="108" w:type="dxa"/>
            </w:tcMar>
            <w:vAlign w:val="center"/>
          </w:tcPr>
          <w:p w14:paraId="00A604FD" w14:textId="64CFC6C5" w:rsidR="002B75F0" w:rsidRPr="00594B0B" w:rsidRDefault="00DD758D">
            <w:pPr>
              <w:pStyle w:val="Standard"/>
              <w:spacing w:line="360" w:lineRule="exact"/>
              <w:jc w:val="center"/>
              <w:rPr>
                <w:rFonts w:eastAsia="標楷體"/>
                <w:b/>
              </w:rPr>
            </w:pPr>
            <w:r w:rsidRPr="00594B0B">
              <w:rPr>
                <w:rFonts w:eastAsia="標楷體"/>
                <w:b/>
              </w:rPr>
              <w:sym w:font="Wingdings 2" w:char="F050"/>
            </w:r>
          </w:p>
        </w:tc>
        <w:tc>
          <w:tcPr>
            <w:tcW w:w="2142"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14:paraId="00A604FE" w14:textId="77777777" w:rsidR="002B75F0" w:rsidRPr="00594B0B" w:rsidRDefault="002B75F0">
            <w:pPr>
              <w:pStyle w:val="Standard"/>
              <w:snapToGrid w:val="0"/>
              <w:spacing w:line="360" w:lineRule="exact"/>
              <w:jc w:val="center"/>
              <w:rPr>
                <w:rFonts w:eastAsia="標楷體"/>
                <w:b/>
              </w:rPr>
            </w:pPr>
          </w:p>
        </w:tc>
        <w:tc>
          <w:tcPr>
            <w:tcW w:w="2142" w:type="dxa"/>
            <w:tcBorders>
              <w:top w:val="single" w:sz="4" w:space="0" w:color="000000"/>
              <w:left w:val="single" w:sz="4" w:space="0" w:color="000000"/>
              <w:bottom w:val="double" w:sz="12" w:space="0" w:color="000000"/>
              <w:right w:val="double" w:sz="12" w:space="0" w:color="000000"/>
            </w:tcBorders>
            <w:shd w:val="clear" w:color="auto" w:fill="E7E6E6"/>
            <w:tcMar>
              <w:top w:w="0" w:type="dxa"/>
              <w:left w:w="108" w:type="dxa"/>
              <w:bottom w:w="0" w:type="dxa"/>
              <w:right w:w="108" w:type="dxa"/>
            </w:tcMar>
            <w:vAlign w:val="center"/>
          </w:tcPr>
          <w:p w14:paraId="00A604FF" w14:textId="6E14ABD0" w:rsidR="002B75F0" w:rsidRPr="00594B0B" w:rsidRDefault="00DD758D">
            <w:pPr>
              <w:pStyle w:val="Standard"/>
              <w:spacing w:line="360" w:lineRule="exact"/>
              <w:jc w:val="center"/>
              <w:rPr>
                <w:rFonts w:eastAsia="標楷體"/>
                <w:b/>
              </w:rPr>
            </w:pPr>
            <w:r w:rsidRPr="00594B0B">
              <w:rPr>
                <w:rFonts w:eastAsia="標楷體"/>
                <w:b/>
              </w:rPr>
              <w:sym w:font="Wingdings 2" w:char="F050"/>
            </w:r>
          </w:p>
        </w:tc>
      </w:tr>
    </w:tbl>
    <w:p w14:paraId="00A60506" w14:textId="77777777" w:rsidR="002B75F0" w:rsidRPr="00594B0B" w:rsidRDefault="002B75F0">
      <w:pPr>
        <w:pStyle w:val="Standard"/>
        <w:snapToGrid w:val="0"/>
        <w:spacing w:line="240" w:lineRule="atLeast"/>
        <w:rPr>
          <w:rFonts w:eastAsia="標楷體"/>
          <w:b/>
          <w:vanish/>
          <w:kern w:val="0"/>
        </w:rPr>
      </w:pPr>
      <w:bookmarkStart w:id="1" w:name="_PictureBullets"/>
      <w:bookmarkEnd w:id="1"/>
    </w:p>
    <w:sectPr w:rsidR="002B75F0" w:rsidRPr="00594B0B" w:rsidSect="007B0CD0">
      <w:pgSz w:w="16838" w:h="11906" w:orient="landscape"/>
      <w:pgMar w:top="1134" w:right="851" w:bottom="680"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915E7" w14:textId="77777777" w:rsidR="00382891" w:rsidRDefault="00382891">
      <w:r>
        <w:separator/>
      </w:r>
    </w:p>
  </w:endnote>
  <w:endnote w:type="continuationSeparator" w:id="0">
    <w:p w14:paraId="625EFD83" w14:textId="77777777" w:rsidR="00382891" w:rsidRDefault="0038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新細明體"/>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9BE1" w14:textId="77777777" w:rsidR="00382891" w:rsidRDefault="00382891">
      <w:r>
        <w:rPr>
          <w:color w:val="000000"/>
        </w:rPr>
        <w:separator/>
      </w:r>
    </w:p>
  </w:footnote>
  <w:footnote w:type="continuationSeparator" w:id="0">
    <w:p w14:paraId="5F5F4DBC" w14:textId="77777777" w:rsidR="00382891" w:rsidRDefault="0038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A4F"/>
    <w:multiLevelType w:val="multilevel"/>
    <w:tmpl w:val="3C20E436"/>
    <w:styleLink w:val="WW8Num4"/>
    <w:lvl w:ilvl="0">
      <w:numFmt w:val="bullet"/>
      <w:lvlText w:val="＊"/>
      <w:lvlJc w:val="left"/>
      <w:pPr>
        <w:ind w:left="480" w:hanging="36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nsid w:val="1C022FDC"/>
    <w:multiLevelType w:val="multilevel"/>
    <w:tmpl w:val="A442E374"/>
    <w:styleLink w:val="WW8Num12"/>
    <w:lvl w:ilvl="0">
      <w:start w:val="1"/>
      <w:numFmt w:val="japaneseCounting"/>
      <w:lvlText w:val="%1."/>
      <w:lvlJc w:val="left"/>
      <w:pPr>
        <w:ind w:left="720" w:hanging="72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
    <w:nsid w:val="27650519"/>
    <w:multiLevelType w:val="multilevel"/>
    <w:tmpl w:val="93DA9346"/>
    <w:styleLink w:val="WW8Num10"/>
    <w:lvl w:ilvl="0">
      <w:start w:val="1"/>
      <w:numFmt w:val="japaneseCounting"/>
      <w:lvlText w:val="%1."/>
      <w:lvlJc w:val="left"/>
      <w:pPr>
        <w:ind w:left="384" w:hanging="384"/>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
    <w:nsid w:val="28825026"/>
    <w:multiLevelType w:val="multilevel"/>
    <w:tmpl w:val="F7F4DC4C"/>
    <w:styleLink w:val="WW8Num7"/>
    <w:lvl w:ilvl="0">
      <w:numFmt w:val="bullet"/>
      <w:lvlText w:val="＊"/>
      <w:lvlJc w:val="left"/>
      <w:pPr>
        <w:ind w:left="720" w:hanging="36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nsid w:val="3745099D"/>
    <w:multiLevelType w:val="multilevel"/>
    <w:tmpl w:val="FA0070E4"/>
    <w:styleLink w:val="WW8Num14"/>
    <w:lvl w:ilvl="0">
      <w:start w:val="1"/>
      <w:numFmt w:val="japaneseCounting"/>
      <w:lvlText w:val="%1."/>
      <w:lvlJc w:val="left"/>
      <w:pPr>
        <w:ind w:left="384" w:hanging="384"/>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5">
    <w:nsid w:val="3B7C48BA"/>
    <w:multiLevelType w:val="multilevel"/>
    <w:tmpl w:val="BBA42D14"/>
    <w:styleLink w:val="WW8Num6"/>
    <w:lvl w:ilvl="0">
      <w:numFmt w:val="bullet"/>
      <w:lvlText w:val="＊"/>
      <w:lvlJc w:val="left"/>
      <w:pPr>
        <w:ind w:left="480" w:hanging="36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
    <w:nsid w:val="4B8150CC"/>
    <w:multiLevelType w:val="multilevel"/>
    <w:tmpl w:val="E59887CA"/>
    <w:styleLink w:val="WW8Num13"/>
    <w:lvl w:ilvl="0">
      <w:start w:val="1"/>
      <w:numFmt w:val="japaneseCounting"/>
      <w:lvlText w:val="%1."/>
      <w:lvlJc w:val="left"/>
      <w:pPr>
        <w:ind w:left="720" w:hanging="720"/>
      </w:pPr>
      <w:rPr>
        <w:rFonts w:cs="Times New Roman"/>
        <w:sz w:val="28"/>
        <w:szCs w:val="28"/>
      </w:rPr>
    </w:lvl>
    <w:lvl w:ilvl="1">
      <w:numFmt w:val="bullet"/>
      <w:lvlText w:val="◎"/>
      <w:lvlJc w:val="left"/>
      <w:pPr>
        <w:ind w:left="840" w:hanging="360"/>
      </w:pPr>
      <w:rPr>
        <w:rFonts w:ascii="新細明體, PMingLiU" w:eastAsia="新細明體, PMingLiU" w:hAnsi="新細明體, PMingLiU" w:cs="新細明體, PMingLiU"/>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7">
    <w:nsid w:val="4C1165AD"/>
    <w:multiLevelType w:val="multilevel"/>
    <w:tmpl w:val="CA188332"/>
    <w:styleLink w:val="WW8Num11"/>
    <w:lvl w:ilvl="0">
      <w:numFmt w:val="bullet"/>
      <w:lvlText w:val="＊"/>
      <w:lvlJc w:val="left"/>
      <w:pPr>
        <w:ind w:left="480" w:hanging="36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nsid w:val="5C881FE6"/>
    <w:multiLevelType w:val="multilevel"/>
    <w:tmpl w:val="E2C2C734"/>
    <w:styleLink w:val="WW8Num5"/>
    <w:lvl w:ilvl="0">
      <w:numFmt w:val="bullet"/>
      <w:lvlText w:val="＊"/>
      <w:lvlJc w:val="left"/>
      <w:pPr>
        <w:ind w:left="480" w:hanging="36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9">
    <w:nsid w:val="657F10CF"/>
    <w:multiLevelType w:val="multilevel"/>
    <w:tmpl w:val="149E41E6"/>
    <w:styleLink w:val="WW8Num9"/>
    <w:lvl w:ilvl="0">
      <w:start w:val="1"/>
      <w:numFmt w:val="japaneseCounting"/>
      <w:lvlText w:val="%1."/>
      <w:lvlJc w:val="left"/>
      <w:pPr>
        <w:ind w:left="720" w:hanging="72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0">
    <w:nsid w:val="67574C54"/>
    <w:multiLevelType w:val="multilevel"/>
    <w:tmpl w:val="F6081FE6"/>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nsid w:val="7BF83854"/>
    <w:multiLevelType w:val="multilevel"/>
    <w:tmpl w:val="6FB011EA"/>
    <w:styleLink w:val="WW8Num3"/>
    <w:lvl w:ilvl="0">
      <w:start w:val="1"/>
      <w:numFmt w:val="japaneseCounting"/>
      <w:lvlText w:val="%1."/>
      <w:lvlJc w:val="left"/>
      <w:pPr>
        <w:ind w:left="720" w:hanging="72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2">
    <w:nsid w:val="7C151417"/>
    <w:multiLevelType w:val="multilevel"/>
    <w:tmpl w:val="DB92EFDC"/>
    <w:styleLink w:val="WW8Num1"/>
    <w:lvl w:ilvl="0">
      <w:numFmt w:val="bullet"/>
      <w:lvlText w:val="＊"/>
      <w:lvlJc w:val="left"/>
      <w:pPr>
        <w:ind w:left="480" w:hanging="360"/>
      </w:pPr>
      <w:rPr>
        <w:rFonts w:ascii="新細明體, PMingLiU" w:eastAsia="新細明體, PMingLiU" w:hAnsi="新細明體, PMingLiU" w:cs="新細明體, PMingLiU"/>
      </w:rPr>
    </w:lvl>
    <w:lvl w:ilvl="1">
      <w:numFmt w:val="bullet"/>
      <w:lvlText w:val=""/>
      <w:lvlJc w:val="left"/>
      <w:pPr>
        <w:ind w:left="1080" w:hanging="480"/>
      </w:pPr>
      <w:rPr>
        <w:rFonts w:ascii="Wingdings" w:hAnsi="Wingdings" w:cs="Wingdings"/>
      </w:rPr>
    </w:lvl>
    <w:lvl w:ilvl="2">
      <w:numFmt w:val="bullet"/>
      <w:lvlText w:val=""/>
      <w:lvlJc w:val="left"/>
      <w:pPr>
        <w:ind w:left="1560" w:hanging="480"/>
      </w:pPr>
      <w:rPr>
        <w:rFonts w:ascii="Wingdings" w:hAnsi="Wingdings" w:cs="Wingdings"/>
      </w:rPr>
    </w:lvl>
    <w:lvl w:ilvl="3">
      <w:numFmt w:val="bullet"/>
      <w:lvlText w:val=""/>
      <w:lvlJc w:val="left"/>
      <w:pPr>
        <w:ind w:left="2040" w:hanging="480"/>
      </w:pPr>
      <w:rPr>
        <w:rFonts w:ascii="Wingdings" w:hAnsi="Wingdings" w:cs="Wingdings"/>
      </w:rPr>
    </w:lvl>
    <w:lvl w:ilvl="4">
      <w:numFmt w:val="bullet"/>
      <w:lvlText w:val=""/>
      <w:lvlJc w:val="left"/>
      <w:pPr>
        <w:ind w:left="2520" w:hanging="480"/>
      </w:pPr>
      <w:rPr>
        <w:rFonts w:ascii="Wingdings" w:hAnsi="Wingdings" w:cs="Wingdings"/>
      </w:rPr>
    </w:lvl>
    <w:lvl w:ilvl="5">
      <w:numFmt w:val="bullet"/>
      <w:lvlText w:val=""/>
      <w:lvlJc w:val="left"/>
      <w:pPr>
        <w:ind w:left="3000" w:hanging="480"/>
      </w:pPr>
      <w:rPr>
        <w:rFonts w:ascii="Wingdings" w:hAnsi="Wingdings" w:cs="Wingdings"/>
      </w:rPr>
    </w:lvl>
    <w:lvl w:ilvl="6">
      <w:numFmt w:val="bullet"/>
      <w:lvlText w:val=""/>
      <w:lvlJc w:val="left"/>
      <w:pPr>
        <w:ind w:left="3480" w:hanging="480"/>
      </w:pPr>
      <w:rPr>
        <w:rFonts w:ascii="Wingdings" w:hAnsi="Wingdings" w:cs="Wingdings"/>
      </w:rPr>
    </w:lvl>
    <w:lvl w:ilvl="7">
      <w:numFmt w:val="bullet"/>
      <w:lvlText w:val=""/>
      <w:lvlJc w:val="left"/>
      <w:pPr>
        <w:ind w:left="3960" w:hanging="480"/>
      </w:pPr>
      <w:rPr>
        <w:rFonts w:ascii="Wingdings" w:hAnsi="Wingdings" w:cs="Wingdings"/>
      </w:rPr>
    </w:lvl>
    <w:lvl w:ilvl="8">
      <w:numFmt w:val="bullet"/>
      <w:lvlText w:val=""/>
      <w:lvlJc w:val="left"/>
      <w:pPr>
        <w:ind w:left="4440" w:hanging="480"/>
      </w:pPr>
      <w:rPr>
        <w:rFonts w:ascii="Wingdings" w:hAnsi="Wingdings" w:cs="Wingdings"/>
      </w:rPr>
    </w:lvl>
  </w:abstractNum>
  <w:abstractNum w:abstractNumId="13">
    <w:nsid w:val="7FCE62E9"/>
    <w:multiLevelType w:val="multilevel"/>
    <w:tmpl w:val="925C4740"/>
    <w:styleLink w:val="WW8Num8"/>
    <w:lvl w:ilvl="0">
      <w:numFmt w:val="bullet"/>
      <w:lvlText w:val="□"/>
      <w:lvlJc w:val="left"/>
      <w:pPr>
        <w:ind w:left="360" w:hanging="360"/>
      </w:pPr>
      <w:rPr>
        <w:rFonts w:ascii="新細明體, PMingLiU" w:eastAsia="新細明體, PMingLiU" w:hAnsi="新細明體, PMingLiU" w:cs="新細明體, PMingLiU"/>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2"/>
  </w:num>
  <w:num w:numId="2">
    <w:abstractNumId w:val="10"/>
  </w:num>
  <w:num w:numId="3">
    <w:abstractNumId w:val="11"/>
  </w:num>
  <w:num w:numId="4">
    <w:abstractNumId w:val="0"/>
  </w:num>
  <w:num w:numId="5">
    <w:abstractNumId w:val="8"/>
  </w:num>
  <w:num w:numId="6">
    <w:abstractNumId w:val="5"/>
  </w:num>
  <w:num w:numId="7">
    <w:abstractNumId w:val="3"/>
  </w:num>
  <w:num w:numId="8">
    <w:abstractNumId w:val="13"/>
  </w:num>
  <w:num w:numId="9">
    <w:abstractNumId w:val="9"/>
  </w:num>
  <w:num w:numId="10">
    <w:abstractNumId w:val="2"/>
  </w:num>
  <w:num w:numId="11">
    <w:abstractNumId w:val="7"/>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F0"/>
    <w:rsid w:val="00025C48"/>
    <w:rsid w:val="000C6576"/>
    <w:rsid w:val="00125FED"/>
    <w:rsid w:val="00194CE6"/>
    <w:rsid w:val="001E7963"/>
    <w:rsid w:val="001F0076"/>
    <w:rsid w:val="002A551F"/>
    <w:rsid w:val="002B41C2"/>
    <w:rsid w:val="002B75F0"/>
    <w:rsid w:val="003427CB"/>
    <w:rsid w:val="00376ABC"/>
    <w:rsid w:val="00382891"/>
    <w:rsid w:val="003A400D"/>
    <w:rsid w:val="003D5065"/>
    <w:rsid w:val="0040758B"/>
    <w:rsid w:val="0046449A"/>
    <w:rsid w:val="00465A8F"/>
    <w:rsid w:val="004A0E51"/>
    <w:rsid w:val="004D685E"/>
    <w:rsid w:val="004E5D47"/>
    <w:rsid w:val="005539DA"/>
    <w:rsid w:val="0058314A"/>
    <w:rsid w:val="00594B0B"/>
    <w:rsid w:val="005B501D"/>
    <w:rsid w:val="00674DD0"/>
    <w:rsid w:val="006B0208"/>
    <w:rsid w:val="006D33D6"/>
    <w:rsid w:val="006D386D"/>
    <w:rsid w:val="006E2675"/>
    <w:rsid w:val="006E5CAD"/>
    <w:rsid w:val="007B0CD0"/>
    <w:rsid w:val="007E016C"/>
    <w:rsid w:val="00863EBB"/>
    <w:rsid w:val="008C3ACC"/>
    <w:rsid w:val="00963060"/>
    <w:rsid w:val="00A2042B"/>
    <w:rsid w:val="00A20F4D"/>
    <w:rsid w:val="00A7217C"/>
    <w:rsid w:val="00AF5B46"/>
    <w:rsid w:val="00B119DA"/>
    <w:rsid w:val="00B14358"/>
    <w:rsid w:val="00B3156D"/>
    <w:rsid w:val="00C55676"/>
    <w:rsid w:val="00C6080E"/>
    <w:rsid w:val="00C675D9"/>
    <w:rsid w:val="00CD39AA"/>
    <w:rsid w:val="00CE28C9"/>
    <w:rsid w:val="00CF6116"/>
    <w:rsid w:val="00D223E2"/>
    <w:rsid w:val="00D43CD2"/>
    <w:rsid w:val="00D63FAF"/>
    <w:rsid w:val="00DB601C"/>
    <w:rsid w:val="00DD758D"/>
    <w:rsid w:val="00E03DE7"/>
    <w:rsid w:val="00E3209B"/>
    <w:rsid w:val="00E721C0"/>
    <w:rsid w:val="00FF5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rPr>
      <w:kern w:val="0"/>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spacing w:line="360" w:lineRule="atLeast"/>
    </w:pPr>
    <w:rPr>
      <w:kern w:val="0"/>
      <w:sz w:val="20"/>
      <w:szCs w:val="20"/>
    </w:rPr>
  </w:style>
  <w:style w:type="paragraph" w:styleId="a6">
    <w:name w:val="footer"/>
    <w:basedOn w:val="Standard"/>
    <w:pPr>
      <w:tabs>
        <w:tab w:val="center" w:pos="4153"/>
        <w:tab w:val="right" w:pos="8306"/>
      </w:tabs>
      <w:snapToGrid w:val="0"/>
      <w:spacing w:line="360" w:lineRule="atLeast"/>
    </w:pPr>
    <w:rPr>
      <w:kern w:val="0"/>
      <w:sz w:val="20"/>
      <w:szCs w:val="20"/>
    </w:rPr>
  </w:style>
  <w:style w:type="paragraph" w:styleId="a7">
    <w:name w:val="Body Text Indent"/>
    <w:basedOn w:val="Standard"/>
    <w:pPr>
      <w:spacing w:line="360" w:lineRule="atLeast"/>
      <w:ind w:left="470" w:hanging="470"/>
      <w:jc w:val="both"/>
    </w:pPr>
    <w:rPr>
      <w:kern w:val="0"/>
    </w:rPr>
  </w:style>
  <w:style w:type="paragraph" w:styleId="2">
    <w:name w:val="Body Text Indent 2"/>
    <w:basedOn w:val="Standard"/>
    <w:pPr>
      <w:ind w:left="480"/>
    </w:pPr>
    <w:rPr>
      <w:kern w:val="0"/>
    </w:rPr>
  </w:style>
  <w:style w:type="paragraph" w:styleId="3">
    <w:name w:val="Body Text Indent 3"/>
    <w:basedOn w:val="Standard"/>
    <w:pPr>
      <w:spacing w:after="120"/>
      <w:ind w:left="480"/>
    </w:pPr>
    <w:rPr>
      <w:kern w:val="0"/>
      <w:sz w:val="16"/>
      <w:szCs w:val="16"/>
    </w:rPr>
  </w:style>
  <w:style w:type="paragraph" w:styleId="a8">
    <w:name w:val="Plain Text"/>
    <w:basedOn w:val="Standard"/>
    <w:rPr>
      <w:rFonts w:ascii="細明體, MingLiU" w:eastAsia="細明體, MingLiU" w:hAnsi="細明體, MingLiU" w:cs="Courier New"/>
      <w:kern w:val="0"/>
    </w:rPr>
  </w:style>
  <w:style w:type="paragraph" w:customStyle="1" w:styleId="a9">
    <w:name w:val="樣式二"/>
    <w:basedOn w:val="Standard"/>
    <w:pPr>
      <w:snapToGrid w:val="0"/>
      <w:spacing w:line="360" w:lineRule="auto"/>
      <w:jc w:val="center"/>
    </w:pPr>
    <w:rPr>
      <w:rFonts w:ascii="標楷體" w:eastAsia="標楷體" w:hAnsi="標楷體" w:cs="標楷體"/>
      <w:b/>
      <w:bCs/>
      <w:sz w:val="36"/>
      <w:szCs w:val="36"/>
      <w:u w:val="single"/>
    </w:rPr>
  </w:style>
  <w:style w:type="paragraph" w:customStyle="1" w:styleId="Textbodyindent">
    <w:name w:val="Text body indent"/>
    <w:basedOn w:val="Standard"/>
    <w:pPr>
      <w:spacing w:after="120" w:line="480" w:lineRule="auto"/>
    </w:pPr>
    <w:rPr>
      <w:kern w:val="0"/>
    </w:rPr>
  </w:style>
  <w:style w:type="paragraph" w:styleId="aa">
    <w:name w:val="Salutation"/>
    <w:basedOn w:val="Standard"/>
    <w:next w:val="Standard"/>
    <w:rPr>
      <w:kern w:val="0"/>
    </w:rPr>
  </w:style>
  <w:style w:type="paragraph" w:styleId="ab">
    <w:name w:val="Block Text"/>
    <w:basedOn w:val="Standard"/>
    <w:pPr>
      <w:spacing w:line="400" w:lineRule="exact"/>
      <w:ind w:left="180" w:right="240"/>
    </w:pPr>
    <w:rPr>
      <w:rFonts w:eastAsia="標楷體"/>
      <w:sz w:val="28"/>
      <w:szCs w:val="28"/>
    </w:rPr>
  </w:style>
  <w:style w:type="paragraph" w:customStyle="1" w:styleId="ac">
    <w:name w:val="樣式三"/>
    <w:basedOn w:val="Standard"/>
    <w:pPr>
      <w:jc w:val="center"/>
    </w:pPr>
    <w:rPr>
      <w:rFonts w:ascii="標楷體" w:eastAsia="標楷體" w:hAnsi="標楷體" w:cs="標楷體"/>
      <w:b/>
      <w:bCs/>
      <w:sz w:val="40"/>
      <w:szCs w:val="40"/>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新細明體, PMingLiU"/>
    </w:rPr>
  </w:style>
  <w:style w:type="character" w:customStyle="1" w:styleId="WW8Num1z1">
    <w:name w:val="WW8Num1z1"/>
    <w:rPr>
      <w:rFonts w:ascii="Wingdings" w:eastAsia="Wingdings" w:hAnsi="Wingdings" w:cs="Wingdings"/>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cs="Times New Roman"/>
    </w:rPr>
  </w:style>
  <w:style w:type="character" w:customStyle="1" w:styleId="WW8Num3z1">
    <w:name w:val="WW8Num3z1"/>
    <w:rPr>
      <w:rFonts w:cs="Times New Roman"/>
    </w:rPr>
  </w:style>
  <w:style w:type="character" w:customStyle="1" w:styleId="WW8Num4z0">
    <w:name w:val="WW8Num4z0"/>
    <w:rPr>
      <w:rFonts w:ascii="新細明體, PMingLiU" w:eastAsia="新細明體, PMingLiU" w:hAnsi="新細明體, PMingLiU" w:cs="新細明體, PMingLiU"/>
    </w:rPr>
  </w:style>
  <w:style w:type="character" w:customStyle="1" w:styleId="WW8Num4z1">
    <w:name w:val="WW8Num4z1"/>
    <w:rPr>
      <w:rFonts w:ascii="Wingdings" w:eastAsia="Wingdings" w:hAnsi="Wingdings" w:cs="Wingdings"/>
    </w:rPr>
  </w:style>
  <w:style w:type="character" w:customStyle="1" w:styleId="WW8Num5z0">
    <w:name w:val="WW8Num5z0"/>
    <w:rPr>
      <w:rFonts w:ascii="新細明體, PMingLiU" w:eastAsia="新細明體, PMingLiU" w:hAnsi="新細明體, PMingLiU" w:cs="新細明體, PMingLiU"/>
    </w:rPr>
  </w:style>
  <w:style w:type="character" w:customStyle="1" w:styleId="WW8Num5z1">
    <w:name w:val="WW8Num5z1"/>
    <w:rPr>
      <w:rFonts w:ascii="Wingdings" w:eastAsia="Wingdings" w:hAnsi="Wingdings" w:cs="Wingdings"/>
    </w:rPr>
  </w:style>
  <w:style w:type="character" w:customStyle="1" w:styleId="WW8Num6z0">
    <w:name w:val="WW8Num6z0"/>
    <w:rPr>
      <w:rFonts w:ascii="新細明體, PMingLiU" w:eastAsia="新細明體, PMingLiU" w:hAnsi="新細明體, PMingLiU" w:cs="新細明體, PMingLiU"/>
    </w:rPr>
  </w:style>
  <w:style w:type="character" w:customStyle="1" w:styleId="WW8Num6z1">
    <w:name w:val="WW8Num6z1"/>
    <w:rPr>
      <w:rFonts w:ascii="Wingdings" w:eastAsia="Wingdings" w:hAnsi="Wingdings" w:cs="Wingdings"/>
    </w:rPr>
  </w:style>
  <w:style w:type="character" w:customStyle="1" w:styleId="WW8Num7z0">
    <w:name w:val="WW8Num7z0"/>
    <w:rPr>
      <w:rFonts w:ascii="新細明體, PMingLiU" w:eastAsia="新細明體, PMingLiU" w:hAnsi="新細明體, PMingLiU" w:cs="新細明體, PMingLiU"/>
    </w:rPr>
  </w:style>
  <w:style w:type="character" w:customStyle="1" w:styleId="WW8Num7z1">
    <w:name w:val="WW8Num7z1"/>
    <w:rPr>
      <w:rFonts w:ascii="Wingdings" w:eastAsia="Wingdings" w:hAnsi="Wingdings" w:cs="Wingdings"/>
    </w:rPr>
  </w:style>
  <w:style w:type="character" w:customStyle="1" w:styleId="WW8Num8z0">
    <w:name w:val="WW8Num8z0"/>
    <w:rPr>
      <w:rFonts w:ascii="新細明體, PMingLiU" w:eastAsia="新細明體, PMingLiU" w:hAnsi="新細明體, PMingLiU" w:cs="新細明體, PMingLiU"/>
    </w:rPr>
  </w:style>
  <w:style w:type="character" w:customStyle="1" w:styleId="WW8Num8z1">
    <w:name w:val="WW8Num8z1"/>
    <w:rPr>
      <w:rFonts w:ascii="Wingdings" w:eastAsia="Wingdings" w:hAnsi="Wingdings" w:cs="Wingdings"/>
    </w:rPr>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ascii="新細明體, PMingLiU" w:eastAsia="新細明體, PMingLiU" w:hAnsi="新細明體, PMingLiU" w:cs="新細明體, PMingLiU"/>
    </w:rPr>
  </w:style>
  <w:style w:type="character" w:customStyle="1" w:styleId="WW8Num11z1">
    <w:name w:val="WW8Num11z1"/>
    <w:rPr>
      <w:rFonts w:ascii="Wingdings" w:eastAsia="Wingdings" w:hAnsi="Wingdings" w:cs="Wingdings"/>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sz w:val="28"/>
      <w:szCs w:val="28"/>
    </w:rPr>
  </w:style>
  <w:style w:type="character" w:customStyle="1" w:styleId="WW8Num13z1">
    <w:name w:val="WW8Num13z1"/>
    <w:rPr>
      <w:rFonts w:ascii="新細明體, PMingLiU" w:eastAsia="新細明體, PMingLiU" w:hAnsi="新細明體, PMingLiU" w:cs="新細明體, PMingLiU"/>
    </w:rPr>
  </w:style>
  <w:style w:type="character" w:customStyle="1" w:styleId="WW8Num13z2">
    <w:name w:val="WW8Num13z2"/>
    <w:rPr>
      <w:rFonts w:cs="Times New Roman"/>
    </w:rPr>
  </w:style>
  <w:style w:type="character" w:customStyle="1" w:styleId="WW8Num14z0">
    <w:name w:val="WW8Num14z0"/>
    <w:rPr>
      <w:rFonts w:cs="Times New Roman"/>
    </w:rPr>
  </w:style>
  <w:style w:type="character" w:customStyle="1" w:styleId="WW8Num14z1">
    <w:name w:val="WW8Num14z1"/>
    <w:rPr>
      <w:rFonts w:cs="Times New Roman"/>
    </w:rPr>
  </w:style>
  <w:style w:type="character" w:customStyle="1" w:styleId="ad">
    <w:name w:val="頁首 字元"/>
    <w:rPr>
      <w:rFonts w:cs="Times New Roman"/>
      <w:sz w:val="20"/>
      <w:szCs w:val="20"/>
    </w:rPr>
  </w:style>
  <w:style w:type="character" w:customStyle="1" w:styleId="ae">
    <w:name w:val="頁尾 字元"/>
    <w:rPr>
      <w:rFonts w:cs="Times New Roman"/>
      <w:sz w:val="20"/>
      <w:szCs w:val="20"/>
    </w:rPr>
  </w:style>
  <w:style w:type="character" w:styleId="af">
    <w:name w:val="page number"/>
    <w:rPr>
      <w:rFonts w:cs="Times New Roman"/>
    </w:rPr>
  </w:style>
  <w:style w:type="character" w:customStyle="1" w:styleId="Internetlink">
    <w:name w:val="Internet link"/>
    <w:rPr>
      <w:rFonts w:cs="Times New Roman"/>
      <w:color w:val="0000FF"/>
      <w:u w:val="single"/>
    </w:rPr>
  </w:style>
  <w:style w:type="character" w:customStyle="1" w:styleId="VisitedInternetLink">
    <w:name w:val="Visited Internet Link"/>
    <w:rPr>
      <w:rFonts w:cs="Times New Roman"/>
      <w:color w:val="800080"/>
      <w:u w:val="single"/>
    </w:rPr>
  </w:style>
  <w:style w:type="character" w:customStyle="1" w:styleId="BodyTextIndentChar">
    <w:name w:val="Body Text Indent Char"/>
    <w:rPr>
      <w:rFonts w:cs="Times New Roman"/>
      <w:sz w:val="24"/>
      <w:szCs w:val="24"/>
    </w:rPr>
  </w:style>
  <w:style w:type="character" w:customStyle="1" w:styleId="20">
    <w:name w:val="本文縮排 2 字元"/>
    <w:rPr>
      <w:rFonts w:cs="Times New Roman"/>
      <w:sz w:val="24"/>
      <w:szCs w:val="24"/>
    </w:rPr>
  </w:style>
  <w:style w:type="character" w:customStyle="1" w:styleId="30">
    <w:name w:val="本文縮排 3 字元"/>
    <w:rPr>
      <w:rFonts w:cs="Times New Roman"/>
      <w:sz w:val="16"/>
      <w:szCs w:val="16"/>
    </w:rPr>
  </w:style>
  <w:style w:type="character" w:customStyle="1" w:styleId="af0">
    <w:name w:val="純文字 字元"/>
    <w:rPr>
      <w:rFonts w:ascii="細明體, MingLiU" w:eastAsia="細明體, MingLiU" w:hAnsi="細明體, MingLiU" w:cs="細明體, MingLiU"/>
      <w:sz w:val="24"/>
      <w:szCs w:val="24"/>
    </w:rPr>
  </w:style>
  <w:style w:type="character" w:customStyle="1" w:styleId="af1">
    <w:name w:val="本文縮排 字元"/>
    <w:rPr>
      <w:rFonts w:cs="Times New Roman"/>
      <w:sz w:val="24"/>
      <w:szCs w:val="24"/>
    </w:rPr>
  </w:style>
  <w:style w:type="character" w:customStyle="1" w:styleId="af2">
    <w:name w:val="問候 字元"/>
    <w:rPr>
      <w:rFonts w:cs="Times New Roman"/>
      <w:sz w:val="24"/>
      <w:szCs w:val="24"/>
    </w:rPr>
  </w:style>
  <w:style w:type="character" w:customStyle="1" w:styleId="af3">
    <w:name w:val="本文 字元"/>
    <w:rPr>
      <w:rFonts w:cs="Times New Roman"/>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character" w:styleId="af4">
    <w:name w:val="Hyperlink"/>
    <w:basedOn w:val="a0"/>
    <w:uiPriority w:val="99"/>
    <w:unhideWhenUsed/>
    <w:rsid w:val="00B3156D"/>
    <w:rPr>
      <w:color w:val="0563C1" w:themeColor="hyperlink"/>
      <w:u w:val="single"/>
    </w:rPr>
  </w:style>
  <w:style w:type="character" w:customStyle="1" w:styleId="UnresolvedMention">
    <w:name w:val="Unresolved Mention"/>
    <w:basedOn w:val="a0"/>
    <w:uiPriority w:val="99"/>
    <w:semiHidden/>
    <w:unhideWhenUsed/>
    <w:rsid w:val="00B315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rPr>
      <w:kern w:val="0"/>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spacing w:line="360" w:lineRule="atLeast"/>
    </w:pPr>
    <w:rPr>
      <w:kern w:val="0"/>
      <w:sz w:val="20"/>
      <w:szCs w:val="20"/>
    </w:rPr>
  </w:style>
  <w:style w:type="paragraph" w:styleId="a6">
    <w:name w:val="footer"/>
    <w:basedOn w:val="Standard"/>
    <w:pPr>
      <w:tabs>
        <w:tab w:val="center" w:pos="4153"/>
        <w:tab w:val="right" w:pos="8306"/>
      </w:tabs>
      <w:snapToGrid w:val="0"/>
      <w:spacing w:line="360" w:lineRule="atLeast"/>
    </w:pPr>
    <w:rPr>
      <w:kern w:val="0"/>
      <w:sz w:val="20"/>
      <w:szCs w:val="20"/>
    </w:rPr>
  </w:style>
  <w:style w:type="paragraph" w:styleId="a7">
    <w:name w:val="Body Text Indent"/>
    <w:basedOn w:val="Standard"/>
    <w:pPr>
      <w:spacing w:line="360" w:lineRule="atLeast"/>
      <w:ind w:left="470" w:hanging="470"/>
      <w:jc w:val="both"/>
    </w:pPr>
    <w:rPr>
      <w:kern w:val="0"/>
    </w:rPr>
  </w:style>
  <w:style w:type="paragraph" w:styleId="2">
    <w:name w:val="Body Text Indent 2"/>
    <w:basedOn w:val="Standard"/>
    <w:pPr>
      <w:ind w:left="480"/>
    </w:pPr>
    <w:rPr>
      <w:kern w:val="0"/>
    </w:rPr>
  </w:style>
  <w:style w:type="paragraph" w:styleId="3">
    <w:name w:val="Body Text Indent 3"/>
    <w:basedOn w:val="Standard"/>
    <w:pPr>
      <w:spacing w:after="120"/>
      <w:ind w:left="480"/>
    </w:pPr>
    <w:rPr>
      <w:kern w:val="0"/>
      <w:sz w:val="16"/>
      <w:szCs w:val="16"/>
    </w:rPr>
  </w:style>
  <w:style w:type="paragraph" w:styleId="a8">
    <w:name w:val="Plain Text"/>
    <w:basedOn w:val="Standard"/>
    <w:rPr>
      <w:rFonts w:ascii="細明體, MingLiU" w:eastAsia="細明體, MingLiU" w:hAnsi="細明體, MingLiU" w:cs="Courier New"/>
      <w:kern w:val="0"/>
    </w:rPr>
  </w:style>
  <w:style w:type="paragraph" w:customStyle="1" w:styleId="a9">
    <w:name w:val="樣式二"/>
    <w:basedOn w:val="Standard"/>
    <w:pPr>
      <w:snapToGrid w:val="0"/>
      <w:spacing w:line="360" w:lineRule="auto"/>
      <w:jc w:val="center"/>
    </w:pPr>
    <w:rPr>
      <w:rFonts w:ascii="標楷體" w:eastAsia="標楷體" w:hAnsi="標楷體" w:cs="標楷體"/>
      <w:b/>
      <w:bCs/>
      <w:sz w:val="36"/>
      <w:szCs w:val="36"/>
      <w:u w:val="single"/>
    </w:rPr>
  </w:style>
  <w:style w:type="paragraph" w:customStyle="1" w:styleId="Textbodyindent">
    <w:name w:val="Text body indent"/>
    <w:basedOn w:val="Standard"/>
    <w:pPr>
      <w:spacing w:after="120" w:line="480" w:lineRule="auto"/>
    </w:pPr>
    <w:rPr>
      <w:kern w:val="0"/>
    </w:rPr>
  </w:style>
  <w:style w:type="paragraph" w:styleId="aa">
    <w:name w:val="Salutation"/>
    <w:basedOn w:val="Standard"/>
    <w:next w:val="Standard"/>
    <w:rPr>
      <w:kern w:val="0"/>
    </w:rPr>
  </w:style>
  <w:style w:type="paragraph" w:styleId="ab">
    <w:name w:val="Block Text"/>
    <w:basedOn w:val="Standard"/>
    <w:pPr>
      <w:spacing w:line="400" w:lineRule="exact"/>
      <w:ind w:left="180" w:right="240"/>
    </w:pPr>
    <w:rPr>
      <w:rFonts w:eastAsia="標楷體"/>
      <w:sz w:val="28"/>
      <w:szCs w:val="28"/>
    </w:rPr>
  </w:style>
  <w:style w:type="paragraph" w:customStyle="1" w:styleId="ac">
    <w:name w:val="樣式三"/>
    <w:basedOn w:val="Standard"/>
    <w:pPr>
      <w:jc w:val="center"/>
    </w:pPr>
    <w:rPr>
      <w:rFonts w:ascii="標楷體" w:eastAsia="標楷體" w:hAnsi="標楷體" w:cs="標楷體"/>
      <w:b/>
      <w:bCs/>
      <w:sz w:val="40"/>
      <w:szCs w:val="40"/>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新細明體, PMingLiU"/>
    </w:rPr>
  </w:style>
  <w:style w:type="character" w:customStyle="1" w:styleId="WW8Num1z1">
    <w:name w:val="WW8Num1z1"/>
    <w:rPr>
      <w:rFonts w:ascii="Wingdings" w:eastAsia="Wingdings" w:hAnsi="Wingdings" w:cs="Wingdings"/>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cs="Times New Roman"/>
    </w:rPr>
  </w:style>
  <w:style w:type="character" w:customStyle="1" w:styleId="WW8Num3z1">
    <w:name w:val="WW8Num3z1"/>
    <w:rPr>
      <w:rFonts w:cs="Times New Roman"/>
    </w:rPr>
  </w:style>
  <w:style w:type="character" w:customStyle="1" w:styleId="WW8Num4z0">
    <w:name w:val="WW8Num4z0"/>
    <w:rPr>
      <w:rFonts w:ascii="新細明體, PMingLiU" w:eastAsia="新細明體, PMingLiU" w:hAnsi="新細明體, PMingLiU" w:cs="新細明體, PMingLiU"/>
    </w:rPr>
  </w:style>
  <w:style w:type="character" w:customStyle="1" w:styleId="WW8Num4z1">
    <w:name w:val="WW8Num4z1"/>
    <w:rPr>
      <w:rFonts w:ascii="Wingdings" w:eastAsia="Wingdings" w:hAnsi="Wingdings" w:cs="Wingdings"/>
    </w:rPr>
  </w:style>
  <w:style w:type="character" w:customStyle="1" w:styleId="WW8Num5z0">
    <w:name w:val="WW8Num5z0"/>
    <w:rPr>
      <w:rFonts w:ascii="新細明體, PMingLiU" w:eastAsia="新細明體, PMingLiU" w:hAnsi="新細明體, PMingLiU" w:cs="新細明體, PMingLiU"/>
    </w:rPr>
  </w:style>
  <w:style w:type="character" w:customStyle="1" w:styleId="WW8Num5z1">
    <w:name w:val="WW8Num5z1"/>
    <w:rPr>
      <w:rFonts w:ascii="Wingdings" w:eastAsia="Wingdings" w:hAnsi="Wingdings" w:cs="Wingdings"/>
    </w:rPr>
  </w:style>
  <w:style w:type="character" w:customStyle="1" w:styleId="WW8Num6z0">
    <w:name w:val="WW8Num6z0"/>
    <w:rPr>
      <w:rFonts w:ascii="新細明體, PMingLiU" w:eastAsia="新細明體, PMingLiU" w:hAnsi="新細明體, PMingLiU" w:cs="新細明體, PMingLiU"/>
    </w:rPr>
  </w:style>
  <w:style w:type="character" w:customStyle="1" w:styleId="WW8Num6z1">
    <w:name w:val="WW8Num6z1"/>
    <w:rPr>
      <w:rFonts w:ascii="Wingdings" w:eastAsia="Wingdings" w:hAnsi="Wingdings" w:cs="Wingdings"/>
    </w:rPr>
  </w:style>
  <w:style w:type="character" w:customStyle="1" w:styleId="WW8Num7z0">
    <w:name w:val="WW8Num7z0"/>
    <w:rPr>
      <w:rFonts w:ascii="新細明體, PMingLiU" w:eastAsia="新細明體, PMingLiU" w:hAnsi="新細明體, PMingLiU" w:cs="新細明體, PMingLiU"/>
    </w:rPr>
  </w:style>
  <w:style w:type="character" w:customStyle="1" w:styleId="WW8Num7z1">
    <w:name w:val="WW8Num7z1"/>
    <w:rPr>
      <w:rFonts w:ascii="Wingdings" w:eastAsia="Wingdings" w:hAnsi="Wingdings" w:cs="Wingdings"/>
    </w:rPr>
  </w:style>
  <w:style w:type="character" w:customStyle="1" w:styleId="WW8Num8z0">
    <w:name w:val="WW8Num8z0"/>
    <w:rPr>
      <w:rFonts w:ascii="新細明體, PMingLiU" w:eastAsia="新細明體, PMingLiU" w:hAnsi="新細明體, PMingLiU" w:cs="新細明體, PMingLiU"/>
    </w:rPr>
  </w:style>
  <w:style w:type="character" w:customStyle="1" w:styleId="WW8Num8z1">
    <w:name w:val="WW8Num8z1"/>
    <w:rPr>
      <w:rFonts w:ascii="Wingdings" w:eastAsia="Wingdings" w:hAnsi="Wingdings" w:cs="Wingdings"/>
    </w:rPr>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ascii="新細明體, PMingLiU" w:eastAsia="新細明體, PMingLiU" w:hAnsi="新細明體, PMingLiU" w:cs="新細明體, PMingLiU"/>
    </w:rPr>
  </w:style>
  <w:style w:type="character" w:customStyle="1" w:styleId="WW8Num11z1">
    <w:name w:val="WW8Num11z1"/>
    <w:rPr>
      <w:rFonts w:ascii="Wingdings" w:eastAsia="Wingdings" w:hAnsi="Wingdings" w:cs="Wingdings"/>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sz w:val="28"/>
      <w:szCs w:val="28"/>
    </w:rPr>
  </w:style>
  <w:style w:type="character" w:customStyle="1" w:styleId="WW8Num13z1">
    <w:name w:val="WW8Num13z1"/>
    <w:rPr>
      <w:rFonts w:ascii="新細明體, PMingLiU" w:eastAsia="新細明體, PMingLiU" w:hAnsi="新細明體, PMingLiU" w:cs="新細明體, PMingLiU"/>
    </w:rPr>
  </w:style>
  <w:style w:type="character" w:customStyle="1" w:styleId="WW8Num13z2">
    <w:name w:val="WW8Num13z2"/>
    <w:rPr>
      <w:rFonts w:cs="Times New Roman"/>
    </w:rPr>
  </w:style>
  <w:style w:type="character" w:customStyle="1" w:styleId="WW8Num14z0">
    <w:name w:val="WW8Num14z0"/>
    <w:rPr>
      <w:rFonts w:cs="Times New Roman"/>
    </w:rPr>
  </w:style>
  <w:style w:type="character" w:customStyle="1" w:styleId="WW8Num14z1">
    <w:name w:val="WW8Num14z1"/>
    <w:rPr>
      <w:rFonts w:cs="Times New Roman"/>
    </w:rPr>
  </w:style>
  <w:style w:type="character" w:customStyle="1" w:styleId="ad">
    <w:name w:val="頁首 字元"/>
    <w:rPr>
      <w:rFonts w:cs="Times New Roman"/>
      <w:sz w:val="20"/>
      <w:szCs w:val="20"/>
    </w:rPr>
  </w:style>
  <w:style w:type="character" w:customStyle="1" w:styleId="ae">
    <w:name w:val="頁尾 字元"/>
    <w:rPr>
      <w:rFonts w:cs="Times New Roman"/>
      <w:sz w:val="20"/>
      <w:szCs w:val="20"/>
    </w:rPr>
  </w:style>
  <w:style w:type="character" w:styleId="af">
    <w:name w:val="page number"/>
    <w:rPr>
      <w:rFonts w:cs="Times New Roman"/>
    </w:rPr>
  </w:style>
  <w:style w:type="character" w:customStyle="1" w:styleId="Internetlink">
    <w:name w:val="Internet link"/>
    <w:rPr>
      <w:rFonts w:cs="Times New Roman"/>
      <w:color w:val="0000FF"/>
      <w:u w:val="single"/>
    </w:rPr>
  </w:style>
  <w:style w:type="character" w:customStyle="1" w:styleId="VisitedInternetLink">
    <w:name w:val="Visited Internet Link"/>
    <w:rPr>
      <w:rFonts w:cs="Times New Roman"/>
      <w:color w:val="800080"/>
      <w:u w:val="single"/>
    </w:rPr>
  </w:style>
  <w:style w:type="character" w:customStyle="1" w:styleId="BodyTextIndentChar">
    <w:name w:val="Body Text Indent Char"/>
    <w:rPr>
      <w:rFonts w:cs="Times New Roman"/>
      <w:sz w:val="24"/>
      <w:szCs w:val="24"/>
    </w:rPr>
  </w:style>
  <w:style w:type="character" w:customStyle="1" w:styleId="20">
    <w:name w:val="本文縮排 2 字元"/>
    <w:rPr>
      <w:rFonts w:cs="Times New Roman"/>
      <w:sz w:val="24"/>
      <w:szCs w:val="24"/>
    </w:rPr>
  </w:style>
  <w:style w:type="character" w:customStyle="1" w:styleId="30">
    <w:name w:val="本文縮排 3 字元"/>
    <w:rPr>
      <w:rFonts w:cs="Times New Roman"/>
      <w:sz w:val="16"/>
      <w:szCs w:val="16"/>
    </w:rPr>
  </w:style>
  <w:style w:type="character" w:customStyle="1" w:styleId="af0">
    <w:name w:val="純文字 字元"/>
    <w:rPr>
      <w:rFonts w:ascii="細明體, MingLiU" w:eastAsia="細明體, MingLiU" w:hAnsi="細明體, MingLiU" w:cs="細明體, MingLiU"/>
      <w:sz w:val="24"/>
      <w:szCs w:val="24"/>
    </w:rPr>
  </w:style>
  <w:style w:type="character" w:customStyle="1" w:styleId="af1">
    <w:name w:val="本文縮排 字元"/>
    <w:rPr>
      <w:rFonts w:cs="Times New Roman"/>
      <w:sz w:val="24"/>
      <w:szCs w:val="24"/>
    </w:rPr>
  </w:style>
  <w:style w:type="character" w:customStyle="1" w:styleId="af2">
    <w:name w:val="問候 字元"/>
    <w:rPr>
      <w:rFonts w:cs="Times New Roman"/>
      <w:sz w:val="24"/>
      <w:szCs w:val="24"/>
    </w:rPr>
  </w:style>
  <w:style w:type="character" w:customStyle="1" w:styleId="af3">
    <w:name w:val="本文 字元"/>
    <w:rPr>
      <w:rFonts w:cs="Times New Roman"/>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character" w:styleId="af4">
    <w:name w:val="Hyperlink"/>
    <w:basedOn w:val="a0"/>
    <w:uiPriority w:val="99"/>
    <w:unhideWhenUsed/>
    <w:rsid w:val="00B3156D"/>
    <w:rPr>
      <w:color w:val="0563C1" w:themeColor="hyperlink"/>
      <w:u w:val="single"/>
    </w:rPr>
  </w:style>
  <w:style w:type="character" w:customStyle="1" w:styleId="UnresolvedMention">
    <w:name w:val="Unresolved Mention"/>
    <w:basedOn w:val="a0"/>
    <w:uiPriority w:val="99"/>
    <w:semiHidden/>
    <w:unhideWhenUsed/>
    <w:rsid w:val="00B3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yeching@spec.t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高雄縣國民中小學特教班排課注意事項</dc:title>
  <dc:subject/>
  <dc:creator>xxx</dc:creator>
  <cp:keywords/>
  <cp:lastModifiedBy>洪佳臨</cp:lastModifiedBy>
  <cp:revision>8</cp:revision>
  <cp:lastPrinted>2014-09-17T11:42:00Z</cp:lastPrinted>
  <dcterms:created xsi:type="dcterms:W3CDTF">2023-10-25T09:06:00Z</dcterms:created>
  <dcterms:modified xsi:type="dcterms:W3CDTF">2023-11-03T03:06:00Z</dcterms:modified>
</cp:coreProperties>
</file>